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CA" w:rsidRDefault="00C043CA" w:rsidP="00C043CA">
      <w:pPr>
        <w:spacing w:after="0" w:line="360" w:lineRule="auto"/>
        <w:jc w:val="right"/>
        <w:rPr>
          <w:rFonts w:ascii="Arial" w:eastAsia="ＭＳ 明朝" w:hAnsi="Arial" w:cs="Arial"/>
          <w:sz w:val="24"/>
          <w:szCs w:val="24"/>
          <w:lang w:eastAsia="ja-JP"/>
        </w:rPr>
      </w:pPr>
      <w:r>
        <w:rPr>
          <w:rFonts w:ascii="Arial" w:eastAsia="ＭＳ 明朝" w:hAnsi="Arial" w:cs="Arial"/>
          <w:sz w:val="24"/>
          <w:szCs w:val="24"/>
          <w:lang w:eastAsia="ja-JP"/>
        </w:rPr>
        <w:t>1</w:t>
      </w:r>
      <w:r w:rsidR="00990333">
        <w:rPr>
          <w:rFonts w:ascii="Arial" w:eastAsia="ＭＳ 明朝" w:hAnsi="Arial" w:cs="Arial"/>
          <w:sz w:val="24"/>
          <w:szCs w:val="24"/>
          <w:lang w:eastAsia="ja-JP"/>
        </w:rPr>
        <w:t>8</w:t>
      </w:r>
      <w:r>
        <w:rPr>
          <w:rFonts w:ascii="Arial" w:eastAsia="ＭＳ 明朝" w:hAnsi="Arial" w:cs="Arial"/>
          <w:sz w:val="24"/>
          <w:szCs w:val="24"/>
          <w:lang w:eastAsia="ja-JP"/>
        </w:rPr>
        <w:t>.08.2017/</w:t>
      </w:r>
      <w:proofErr w:type="spellStart"/>
      <w:r>
        <w:rPr>
          <w:rFonts w:ascii="Arial" w:eastAsia="ＭＳ 明朝" w:hAnsi="Arial" w:cs="Arial"/>
          <w:sz w:val="24"/>
          <w:szCs w:val="24"/>
          <w:lang w:eastAsia="ja-JP"/>
        </w:rPr>
        <w:t>Be</w:t>
      </w:r>
      <w:proofErr w:type="spellEnd"/>
    </w:p>
    <w:p w:rsidR="00C043CA" w:rsidRDefault="00C043CA" w:rsidP="00C043CA">
      <w:pPr>
        <w:spacing w:after="0" w:line="360" w:lineRule="auto"/>
        <w:jc w:val="both"/>
        <w:rPr>
          <w:rFonts w:ascii="Arial" w:eastAsia="ＭＳ 明朝" w:hAnsi="Arial" w:cs="Arial"/>
          <w:sz w:val="24"/>
          <w:szCs w:val="24"/>
          <w:lang w:eastAsia="ja-JP"/>
        </w:rPr>
      </w:pPr>
    </w:p>
    <w:p w:rsidR="00C043CA" w:rsidRDefault="00C043CA" w:rsidP="00C043CA">
      <w:pPr>
        <w:spacing w:after="120" w:line="360" w:lineRule="auto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>Grußwort Generalkonsul Ryuta Mizuuchi</w:t>
      </w:r>
    </w:p>
    <w:p w:rsidR="00C043CA" w:rsidRDefault="00C043CA" w:rsidP="00C043CA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>100 Jahre Erftwerk</w:t>
      </w:r>
    </w:p>
    <w:p w:rsidR="00C043CA" w:rsidRDefault="00C043CA" w:rsidP="00C043CA">
      <w:pPr>
        <w:pBdr>
          <w:bottom w:val="single" w:sz="12" w:space="1" w:color="auto"/>
        </w:pBdr>
        <w:spacing w:after="0" w:line="360" w:lineRule="auto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>Samstag, 16. September 2017, 16.00 – 19.30 Uhr</w:t>
      </w:r>
    </w:p>
    <w:p w:rsidR="00C043CA" w:rsidRPr="00E37EB5" w:rsidRDefault="00C043CA" w:rsidP="00C043CA">
      <w:pPr>
        <w:spacing w:after="0" w:line="360" w:lineRule="auto"/>
        <w:jc w:val="both"/>
        <w:rPr>
          <w:rFonts w:ascii="Arial" w:eastAsia="ＭＳ 明朝" w:hAnsi="Arial" w:cs="Arial"/>
          <w:b/>
          <w:sz w:val="24"/>
          <w:szCs w:val="24"/>
          <w:lang w:eastAsia="ja-JP"/>
        </w:rPr>
      </w:pPr>
    </w:p>
    <w:p w:rsidR="001D510C" w:rsidRPr="00EC7C13" w:rsidRDefault="001D510C" w:rsidP="00E37EB5">
      <w:p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 w:hint="eastAsia"/>
          <w:b/>
          <w:sz w:val="24"/>
          <w:szCs w:val="24"/>
          <w:lang w:eastAsia="ja-JP"/>
        </w:rPr>
        <w:t>S</w:t>
      </w:r>
      <w:r w:rsidRPr="00EC7C13">
        <w:rPr>
          <w:rFonts w:ascii="Arial" w:hAnsi="Arial" w:cs="Arial"/>
          <w:b/>
          <w:sz w:val="24"/>
          <w:szCs w:val="24"/>
        </w:rPr>
        <w:t>ehr geehrte</w:t>
      </w:r>
      <w:r w:rsidRPr="00EC7C13">
        <w:rPr>
          <w:rFonts w:ascii="Arial" w:hAnsi="Arial" w:cs="Arial"/>
          <w:b/>
          <w:sz w:val="24"/>
          <w:szCs w:val="24"/>
          <w:lang w:eastAsia="ja-JP"/>
        </w:rPr>
        <w:t>r</w:t>
      </w:r>
      <w:r w:rsidRPr="00EC7C13">
        <w:rPr>
          <w:rFonts w:ascii="Arial" w:hAnsi="Arial" w:cs="Arial"/>
          <w:b/>
          <w:sz w:val="24"/>
          <w:szCs w:val="24"/>
        </w:rPr>
        <w:t xml:space="preserve"> Herr </w:t>
      </w:r>
      <w:proofErr w:type="spellStart"/>
      <w:r w:rsidRPr="00EC7C13">
        <w:rPr>
          <w:rFonts w:ascii="Arial" w:hAnsi="Arial" w:cs="Arial"/>
          <w:b/>
          <w:sz w:val="24"/>
          <w:szCs w:val="24"/>
        </w:rPr>
        <w:t>Murofushi</w:t>
      </w:r>
      <w:proofErr w:type="spellEnd"/>
      <w:r w:rsidRPr="00EC7C13">
        <w:rPr>
          <w:rFonts w:ascii="Arial" w:hAnsi="Arial" w:cs="Arial"/>
          <w:b/>
          <w:sz w:val="24"/>
          <w:szCs w:val="24"/>
        </w:rPr>
        <w:t xml:space="preserve">   (Mitglied des Vorstands der </w:t>
      </w:r>
      <w:proofErr w:type="spellStart"/>
      <w:r w:rsidRPr="00EC7C13">
        <w:rPr>
          <w:rFonts w:ascii="Arial" w:hAnsi="Arial" w:cs="Arial"/>
          <w:b/>
          <w:sz w:val="24"/>
          <w:szCs w:val="24"/>
        </w:rPr>
        <w:t>Tokai</w:t>
      </w:r>
      <w:proofErr w:type="spellEnd"/>
      <w:r w:rsidRPr="00EC7C13">
        <w:rPr>
          <w:rFonts w:ascii="Arial" w:hAnsi="Arial" w:cs="Arial"/>
          <w:b/>
          <w:sz w:val="24"/>
          <w:szCs w:val="24"/>
        </w:rPr>
        <w:t xml:space="preserve"> Carbon Gruppe - Tokio)</w:t>
      </w:r>
    </w:p>
    <w:p w:rsidR="00E37EB5" w:rsidRPr="00E37EB5" w:rsidRDefault="00C043CA" w:rsidP="00E37EB5">
      <w:pPr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sehr geehrte </w:t>
      </w:r>
      <w:r w:rsidR="00E37EB5" w:rsidRPr="00E37EB5">
        <w:rPr>
          <w:rFonts w:ascii="Arial" w:eastAsia="ＭＳ 明朝" w:hAnsi="Arial" w:cs="Arial"/>
          <w:b/>
          <w:sz w:val="24"/>
          <w:szCs w:val="24"/>
          <w:lang w:eastAsia="ja-JP"/>
        </w:rPr>
        <w:t>Herr Dr. Kapellner  (Geschäftsführer Tokai Erftcarbon)</w:t>
      </w:r>
      <w:r w:rsidR="00AF4FA7">
        <w:rPr>
          <w:rFonts w:ascii="Arial" w:eastAsia="ＭＳ 明朝" w:hAnsi="Arial" w:cs="Arial"/>
          <w:b/>
          <w:sz w:val="24"/>
          <w:szCs w:val="24"/>
          <w:lang w:eastAsia="ja-JP"/>
        </w:rPr>
        <w:t>,</w:t>
      </w:r>
    </w:p>
    <w:p w:rsidR="00E37EB5" w:rsidRPr="00E37EB5" w:rsidRDefault="00C043CA" w:rsidP="00E37EB5">
      <w:pPr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sehr geehrter  Herr </w:t>
      </w:r>
      <w:r w:rsidR="00E37EB5" w:rsidRPr="00E37EB5">
        <w:rPr>
          <w:rFonts w:ascii="Arial" w:eastAsia="ＭＳ 明朝" w:hAnsi="Arial" w:cs="Arial"/>
          <w:b/>
          <w:sz w:val="24"/>
          <w:szCs w:val="24"/>
          <w:lang w:eastAsia="ja-JP"/>
        </w:rPr>
        <w:t>Schiefer   (Geschäftsführer Tokai Erftcarbon)</w:t>
      </w:r>
      <w:r w:rsidR="00AF4FA7">
        <w:rPr>
          <w:rFonts w:ascii="Arial" w:eastAsia="ＭＳ 明朝" w:hAnsi="Arial" w:cs="Arial"/>
          <w:b/>
          <w:sz w:val="24"/>
          <w:szCs w:val="24"/>
          <w:lang w:eastAsia="ja-JP"/>
        </w:rPr>
        <w:t>,</w:t>
      </w:r>
    </w:p>
    <w:p w:rsidR="00E37EB5" w:rsidRDefault="00C043CA" w:rsidP="00E37EB5">
      <w:pPr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sehr geehrter </w:t>
      </w:r>
      <w:r w:rsidR="00E37EB5" w:rsidRPr="00E37EB5">
        <w:rPr>
          <w:rFonts w:ascii="Arial" w:eastAsia="ＭＳ 明朝" w:hAnsi="Arial" w:cs="Arial"/>
          <w:b/>
          <w:sz w:val="24"/>
          <w:szCs w:val="24"/>
          <w:lang w:eastAsia="ja-JP"/>
        </w:rPr>
        <w:t>Herr Gebert  ( Betriebsratsvorsitzender Tokai Erftcarbon)</w:t>
      </w:r>
      <w:r w:rsidR="00AF4FA7">
        <w:rPr>
          <w:rFonts w:ascii="Arial" w:eastAsia="ＭＳ 明朝" w:hAnsi="Arial" w:cs="Arial"/>
          <w:b/>
          <w:sz w:val="24"/>
          <w:szCs w:val="24"/>
          <w:lang w:eastAsia="ja-JP"/>
        </w:rPr>
        <w:t>,</w:t>
      </w:r>
    </w:p>
    <w:p w:rsidR="00E37EB5" w:rsidRPr="00E37EB5" w:rsidRDefault="00AF4FA7" w:rsidP="00E37EB5">
      <w:pPr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sehr geehrte </w:t>
      </w:r>
      <w:r w:rsidR="00E37EB5" w:rsidRPr="00E37EB5">
        <w:rPr>
          <w:rFonts w:ascii="Arial" w:eastAsia="ＭＳ 明朝" w:hAnsi="Arial" w:cs="Arial"/>
          <w:b/>
          <w:sz w:val="24"/>
          <w:szCs w:val="24"/>
          <w:lang w:eastAsia="ja-JP"/>
        </w:rPr>
        <w:t>Mitarbeiterinnen und Mitarbeiter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>,</w:t>
      </w:r>
    </w:p>
    <w:p w:rsidR="00C043CA" w:rsidRPr="00E37EB5" w:rsidRDefault="00C043CA" w:rsidP="00C043CA">
      <w:pPr>
        <w:spacing w:after="0" w:line="360" w:lineRule="auto"/>
        <w:jc w:val="both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>meine sehr verehrten Damen und Herren</w:t>
      </w:r>
      <w:r w:rsidRPr="00E37EB5">
        <w:rPr>
          <w:rFonts w:ascii="Arial" w:eastAsia="ＭＳ 明朝" w:hAnsi="Arial" w:cs="Arial"/>
          <w:b/>
          <w:sz w:val="24"/>
          <w:szCs w:val="24"/>
          <w:lang w:eastAsia="ja-JP"/>
        </w:rPr>
        <w:t>,</w:t>
      </w:r>
    </w:p>
    <w:p w:rsidR="00705161" w:rsidRPr="00EC7C13" w:rsidRDefault="00705161" w:rsidP="00EC7C13">
      <w:pPr>
        <w:rPr>
          <w:rFonts w:hint="eastAsia"/>
          <w:lang w:eastAsia="ja-JP"/>
        </w:rPr>
      </w:pPr>
      <w:bookmarkStart w:id="0" w:name="_GoBack"/>
      <w:bookmarkEnd w:id="0"/>
    </w:p>
    <w:p w:rsidR="00D8522B" w:rsidRDefault="00705161" w:rsidP="00705161">
      <w:pPr>
        <w:spacing w:line="360" w:lineRule="auto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705161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es ist mir eine große Ehre und Freude, heute 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zum ersten Mal </w:t>
      </w:r>
      <w:r w:rsidR="00102837" w:rsidRPr="00CA52D5">
        <w:rPr>
          <w:rFonts w:ascii="Arial" w:eastAsia="ＭＳ 明朝" w:hAnsi="Arial" w:cs="Arial"/>
          <w:b/>
          <w:sz w:val="24"/>
          <w:szCs w:val="24"/>
          <w:lang w:eastAsia="ja-JP"/>
        </w:rPr>
        <w:t>in der „Bundeshauptstadt der Energie“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– hier in Grevenbroich</w:t>
      </w:r>
      <w:r w:rsidR="00102837" w:rsidRPr="00CA52D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– </w:t>
      </w:r>
      <w:r w:rsidR="00102837" w:rsidRPr="00CA52D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unterwegs 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zu sein. Für diese einmalige Gelegenheit bedanke ich mich ganz besonders bei der Führung der Firma </w:t>
      </w:r>
      <w:proofErr w:type="spellStart"/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>Tokai</w:t>
      </w:r>
      <w:proofErr w:type="spellEnd"/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proofErr w:type="spellStart"/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>Erft</w:t>
      </w:r>
      <w:r w:rsidR="00562311">
        <w:rPr>
          <w:rFonts w:ascii="Arial" w:eastAsia="ＭＳ 明朝" w:hAnsi="Arial" w:cs="Arial"/>
          <w:b/>
          <w:sz w:val="24"/>
          <w:szCs w:val="24"/>
          <w:lang w:eastAsia="ja-JP"/>
        </w:rPr>
        <w:t>c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>arbon</w:t>
      </w:r>
      <w:proofErr w:type="spellEnd"/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, und </w:t>
      </w:r>
      <w:r w:rsidR="003343E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ebenso 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für die Einladung zum </w:t>
      </w:r>
      <w:r w:rsidR="003343E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 </w:t>
      </w:r>
      <w:r w:rsidR="0073292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   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100-jährigen Jubiläum </w:t>
      </w:r>
      <w:r w:rsidR="0006349F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der 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Gründung des </w:t>
      </w:r>
      <w:proofErr w:type="spellStart"/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>Erftwerks</w:t>
      </w:r>
      <w:proofErr w:type="spellEnd"/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>.</w:t>
      </w:r>
      <w:r w:rsidRPr="00705161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>Allen voran</w:t>
      </w:r>
      <w:r w:rsidR="008E09DE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6B2ABA">
        <w:rPr>
          <w:rFonts w:ascii="Arial" w:eastAsia="ＭＳ 明朝" w:hAnsi="Arial" w:cs="Arial"/>
          <w:b/>
          <w:sz w:val="24"/>
          <w:szCs w:val="24"/>
          <w:lang w:eastAsia="ja-JP"/>
        </w:rPr>
        <w:t>darf</w:t>
      </w:r>
      <w:r w:rsidR="008E09DE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ich a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>llen</w:t>
      </w:r>
      <w:r w:rsidRPr="00705161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8E09DE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hier Anwesenden 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meinen </w:t>
      </w:r>
      <w:r w:rsidR="004A4B66">
        <w:rPr>
          <w:rFonts w:ascii="Arial" w:eastAsia="ＭＳ 明朝" w:hAnsi="Arial" w:cs="Arial"/>
          <w:b/>
          <w:sz w:val="24"/>
          <w:szCs w:val="24"/>
          <w:lang w:eastAsia="ja-JP"/>
        </w:rPr>
        <w:t>herzlich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>sten Glückwu</w:t>
      </w:r>
      <w:r w:rsidR="0001714D">
        <w:rPr>
          <w:rFonts w:ascii="Arial" w:eastAsia="ＭＳ 明朝" w:hAnsi="Arial" w:cs="Arial"/>
          <w:b/>
          <w:sz w:val="24"/>
          <w:szCs w:val="24"/>
          <w:lang w:eastAsia="ja-JP"/>
        </w:rPr>
        <w:t>nsch</w:t>
      </w:r>
      <w:r w:rsidR="0010283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zu diesem erfreulichen Anlass zum Ausdruck bringen.</w:t>
      </w:r>
    </w:p>
    <w:p w:rsidR="00316854" w:rsidRDefault="00A55BDC" w:rsidP="000F5BDA">
      <w:pPr>
        <w:spacing w:line="360" w:lineRule="auto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Das riesige </w:t>
      </w:r>
      <w:r w:rsidR="00D8522B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Kraftwerk </w:t>
      </w:r>
      <w:proofErr w:type="spellStart"/>
      <w:r w:rsidR="00D8522B">
        <w:rPr>
          <w:rFonts w:ascii="Arial" w:eastAsia="ＭＳ 明朝" w:hAnsi="Arial" w:cs="Arial"/>
          <w:b/>
          <w:sz w:val="24"/>
          <w:szCs w:val="24"/>
          <w:lang w:eastAsia="ja-JP"/>
        </w:rPr>
        <w:t>Frimmersdorf</w:t>
      </w:r>
      <w:proofErr w:type="spellEnd"/>
      <w:r w:rsidR="00CA52D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im Herzen der Braunkohleregion 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>erinnert uns einmal mehr daran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, dass die </w:t>
      </w:r>
      <w:r w:rsidR="00DC48D9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Energiewende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in NRW tatsächlich 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>stattfindet und man mit dem laufenden</w:t>
      </w:r>
      <w:r w:rsidR="00DC48D9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Strukturwandel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546EE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hier 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besonders 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>viel zu tun hat</w:t>
      </w:r>
      <w:r w:rsidR="00CA52D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. 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Ob dies </w:t>
      </w:r>
      <w:r w:rsidR="0073292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nun 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leicht oder mit Mühe zu bewältigen 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>ist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, </w:t>
      </w:r>
      <w:r w:rsidR="00546EE7">
        <w:rPr>
          <w:rFonts w:ascii="Arial" w:eastAsia="ＭＳ 明朝" w:hAnsi="Arial" w:cs="Arial"/>
          <w:b/>
          <w:sz w:val="24"/>
          <w:szCs w:val="24"/>
          <w:lang w:eastAsia="ja-JP"/>
        </w:rPr>
        <w:t>kann ich nicht recht überblicken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>. Mich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beeindruckt aber 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schon 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die Tatsache, dass das </w:t>
      </w:r>
      <w:proofErr w:type="spellStart"/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>Erftwerk</w:t>
      </w:r>
      <w:proofErr w:type="spellEnd"/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in dieser </w:t>
      </w:r>
      <w:r w:rsidR="002E5E6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nicht leichten 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Umgebung 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>heute sein</w:t>
      </w:r>
      <w:r w:rsidR="00CD3982" w:rsidRPr="00DC48D9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100-jährige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>s</w:t>
      </w:r>
      <w:r w:rsidR="00CD3982" w:rsidRPr="00DC48D9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For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>t</w:t>
      </w:r>
      <w:r w:rsidR="00CD3982" w:rsidRPr="00DC48D9">
        <w:rPr>
          <w:rFonts w:ascii="Arial" w:eastAsia="ＭＳ 明朝" w:hAnsi="Arial" w:cs="Arial"/>
          <w:b/>
          <w:sz w:val="24"/>
          <w:szCs w:val="24"/>
          <w:lang w:eastAsia="ja-JP"/>
        </w:rPr>
        <w:t>bestehen am Standort Grevenbroich-</w:t>
      </w:r>
      <w:proofErr w:type="spellStart"/>
      <w:r w:rsidR="00CD3982" w:rsidRPr="00DC48D9">
        <w:rPr>
          <w:rFonts w:ascii="Arial" w:eastAsia="ＭＳ 明朝" w:hAnsi="Arial" w:cs="Arial"/>
          <w:b/>
          <w:sz w:val="24"/>
          <w:szCs w:val="24"/>
          <w:lang w:eastAsia="ja-JP"/>
        </w:rPr>
        <w:t>Al</w:t>
      </w:r>
      <w:r w:rsidR="00BE0158">
        <w:rPr>
          <w:rFonts w:ascii="Arial" w:eastAsia="ＭＳ 明朝" w:hAnsi="Arial" w:cs="Arial"/>
          <w:b/>
          <w:sz w:val="24"/>
          <w:szCs w:val="24"/>
          <w:lang w:eastAsia="ja-JP"/>
        </w:rPr>
        <w:t>l</w:t>
      </w:r>
      <w:r w:rsidR="00CD3982" w:rsidRPr="00DC48D9">
        <w:rPr>
          <w:rFonts w:ascii="Arial" w:eastAsia="ＭＳ 明朝" w:hAnsi="Arial" w:cs="Arial"/>
          <w:b/>
          <w:sz w:val="24"/>
          <w:szCs w:val="24"/>
          <w:lang w:eastAsia="ja-JP"/>
        </w:rPr>
        <w:t>rath</w:t>
      </w:r>
      <w:proofErr w:type="spellEnd"/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BE0158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(bzw. –Südstadt) 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>a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>uf diese feierliche Weise begehen wird</w:t>
      </w:r>
      <w:r w:rsidR="00CD3982">
        <w:rPr>
          <w:rFonts w:ascii="Arial" w:eastAsia="ＭＳ 明朝" w:hAnsi="Arial" w:cs="Arial"/>
          <w:b/>
          <w:sz w:val="24"/>
          <w:szCs w:val="24"/>
          <w:lang w:eastAsia="ja-JP"/>
        </w:rPr>
        <w:t>.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Dafür gilt allen Beteiligten, die dies möglich </w:t>
      </w:r>
      <w:r w:rsidR="00672EE2">
        <w:rPr>
          <w:rFonts w:ascii="Arial" w:eastAsia="ＭＳ 明朝" w:hAnsi="Arial" w:cs="Arial"/>
          <w:b/>
          <w:sz w:val="24"/>
          <w:szCs w:val="24"/>
          <w:lang w:eastAsia="ja-JP"/>
        </w:rPr>
        <w:t>ge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>macht</w:t>
      </w:r>
      <w:r w:rsidR="00672EE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hab</w:t>
      </w:r>
      <w:r w:rsidR="00316854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en, meine </w:t>
      </w:r>
      <w:r w:rsidR="00CA52D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besondere </w:t>
      </w:r>
      <w:r w:rsidR="009638DA" w:rsidRPr="00DC48D9">
        <w:rPr>
          <w:rFonts w:ascii="Arial" w:eastAsia="ＭＳ 明朝" w:hAnsi="Arial" w:cs="Arial"/>
          <w:b/>
          <w:sz w:val="24"/>
          <w:szCs w:val="24"/>
          <w:lang w:eastAsia="ja-JP"/>
        </w:rPr>
        <w:t>Anerkennung</w:t>
      </w:r>
      <w:r w:rsidR="009638DA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. </w:t>
      </w:r>
    </w:p>
    <w:p w:rsidR="00316854" w:rsidRDefault="0046134C" w:rsidP="000F5BDA">
      <w:pPr>
        <w:spacing w:line="360" w:lineRule="auto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Einst als Aluminiumhütte zur Abdeckung der inländischen Nachfrage </w:t>
      </w:r>
      <w:r w:rsidR="0053788E">
        <w:rPr>
          <w:rFonts w:ascii="Arial" w:eastAsia="ＭＳ 明朝" w:hAnsi="Arial" w:cs="Arial"/>
          <w:b/>
          <w:sz w:val="24"/>
          <w:szCs w:val="24"/>
          <w:lang w:eastAsia="ja-JP"/>
        </w:rPr>
        <w:t>während des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Ersten Weltkrieg</w:t>
      </w:r>
      <w:r w:rsidR="0053788E">
        <w:rPr>
          <w:rFonts w:ascii="Arial" w:eastAsia="ＭＳ 明朝" w:hAnsi="Arial" w:cs="Arial"/>
          <w:b/>
          <w:sz w:val="24"/>
          <w:szCs w:val="24"/>
          <w:lang w:eastAsia="ja-JP"/>
        </w:rPr>
        <w:t>s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gegründet, wurde </w:t>
      </w:r>
      <w:r w:rsidR="001B25D9">
        <w:rPr>
          <w:rFonts w:ascii="Arial" w:eastAsia="ＭＳ 明朝" w:hAnsi="Arial" w:cs="Arial"/>
          <w:b/>
          <w:sz w:val="24"/>
          <w:szCs w:val="24"/>
          <w:lang w:eastAsia="ja-JP"/>
        </w:rPr>
        <w:t>des Werks</w:t>
      </w:r>
      <w:r w:rsidR="00136BB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Spitzenprodukt </w:t>
      </w:r>
      <w:r w:rsidR="00136BB5">
        <w:rPr>
          <w:rFonts w:ascii="Arial" w:eastAsia="ＭＳ 明朝" w:hAnsi="Arial" w:cs="Arial"/>
          <w:b/>
          <w:sz w:val="24"/>
          <w:szCs w:val="24"/>
          <w:lang w:eastAsia="ja-JP"/>
        </w:rPr>
        <w:lastRenderedPageBreak/>
        <w:t>„</w:t>
      </w:r>
      <w:proofErr w:type="spellStart"/>
      <w:r w:rsidR="00136BB5">
        <w:rPr>
          <w:rFonts w:ascii="Arial" w:eastAsia="ＭＳ 明朝" w:hAnsi="Arial" w:cs="Arial"/>
          <w:b/>
          <w:sz w:val="24"/>
          <w:szCs w:val="24"/>
          <w:lang w:eastAsia="ja-JP"/>
        </w:rPr>
        <w:t>Erftal</w:t>
      </w:r>
      <w:proofErr w:type="spellEnd"/>
      <w:r w:rsidR="00136BB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“ </w:t>
      </w:r>
      <w:r w:rsidR="000F1071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bereits </w:t>
      </w:r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>vor dem Zweiten Weltkrieg aufgrund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hoher Qualität weltbekannt. </w:t>
      </w:r>
      <w:r w:rsidR="006A0263">
        <w:rPr>
          <w:rFonts w:ascii="Arial" w:eastAsia="ＭＳ 明朝" w:hAnsi="Arial" w:cs="Arial"/>
          <w:b/>
          <w:sz w:val="24"/>
          <w:szCs w:val="24"/>
          <w:lang w:eastAsia="ja-JP"/>
        </w:rPr>
        <w:t>Wegen der veränderte</w:t>
      </w:r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>n</w:t>
      </w:r>
      <w:r w:rsidR="006A026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>Schwerpunkte der Mutterf</w:t>
      </w:r>
      <w:r w:rsidR="006A0263">
        <w:rPr>
          <w:rFonts w:ascii="Arial" w:eastAsia="ＭＳ 明朝" w:hAnsi="Arial" w:cs="Arial"/>
          <w:b/>
          <w:sz w:val="24"/>
          <w:szCs w:val="24"/>
          <w:lang w:eastAsia="ja-JP"/>
        </w:rPr>
        <w:t>irm</w:t>
      </w:r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a </w:t>
      </w:r>
      <w:r w:rsidR="000F1071">
        <w:rPr>
          <w:rFonts w:ascii="Arial" w:eastAsia="ＭＳ 明朝" w:hAnsi="Arial" w:cs="Arial"/>
          <w:b/>
          <w:sz w:val="24"/>
          <w:szCs w:val="24"/>
          <w:lang w:eastAsia="ja-JP"/>
        </w:rPr>
        <w:t>VAW</w:t>
      </w:r>
      <w:r w:rsidR="0045543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nach dem Zweiten Weltkrieg</w:t>
      </w:r>
      <w:r w:rsidR="000F1071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ging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das </w:t>
      </w:r>
      <w:proofErr w:type="spellStart"/>
      <w:r>
        <w:rPr>
          <w:rFonts w:ascii="Arial" w:eastAsia="ＭＳ 明朝" w:hAnsi="Arial" w:cs="Arial"/>
          <w:b/>
          <w:sz w:val="24"/>
          <w:szCs w:val="24"/>
          <w:lang w:eastAsia="ja-JP"/>
        </w:rPr>
        <w:t>Erftwerk</w:t>
      </w:r>
      <w:proofErr w:type="spellEnd"/>
      <w:r w:rsidR="002E5E6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7521E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dann </w:t>
      </w:r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zur Produktion von Carbon und Graphit über, bis das Werk im Jahr 2005 durch </w:t>
      </w:r>
      <w:proofErr w:type="spellStart"/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>Tokai</w:t>
      </w:r>
      <w:proofErr w:type="spellEnd"/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Carbon übernommen wurde.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0F1071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Seitdem </w:t>
      </w:r>
      <w:r w:rsidR="007521E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ist </w:t>
      </w:r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das </w:t>
      </w:r>
      <w:proofErr w:type="spellStart"/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>Erftwerk</w:t>
      </w:r>
      <w:proofErr w:type="spellEnd"/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7521E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ein </w:t>
      </w:r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>wichtige</w:t>
      </w:r>
      <w:r w:rsidR="000F1071">
        <w:rPr>
          <w:rFonts w:ascii="Arial" w:eastAsia="ＭＳ 明朝" w:hAnsi="Arial" w:cs="Arial"/>
          <w:b/>
          <w:sz w:val="24"/>
          <w:szCs w:val="24"/>
          <w:lang w:eastAsia="ja-JP"/>
        </w:rPr>
        <w:t>r Bestandteil der</w:t>
      </w:r>
      <w:r w:rsidR="00D76763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proofErr w:type="spellStart"/>
      <w:r w:rsidR="000F1071">
        <w:rPr>
          <w:rFonts w:ascii="Arial" w:eastAsia="ＭＳ 明朝" w:hAnsi="Arial" w:cs="Arial"/>
          <w:b/>
          <w:sz w:val="24"/>
          <w:szCs w:val="24"/>
          <w:lang w:eastAsia="ja-JP"/>
        </w:rPr>
        <w:t>Tokai</w:t>
      </w:r>
      <w:proofErr w:type="spellEnd"/>
      <w:r w:rsidR="000F1071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Carbon Gruppe in </w:t>
      </w:r>
      <w:r w:rsidR="00645AD8">
        <w:rPr>
          <w:rFonts w:ascii="Arial" w:eastAsia="ＭＳ 明朝" w:hAnsi="Arial" w:cs="Arial" w:hint="eastAsia"/>
          <w:b/>
          <w:sz w:val="24"/>
          <w:szCs w:val="24"/>
          <w:lang w:eastAsia="ja-JP"/>
        </w:rPr>
        <w:t>ihr</w:t>
      </w:r>
      <w:r w:rsidR="000F1071">
        <w:rPr>
          <w:rFonts w:ascii="Arial" w:eastAsia="ＭＳ 明朝" w:hAnsi="Arial" w:cs="Arial"/>
          <w:b/>
          <w:sz w:val="24"/>
          <w:szCs w:val="24"/>
          <w:lang w:eastAsia="ja-JP"/>
        </w:rPr>
        <w:t>er globalen Strategie</w:t>
      </w:r>
      <w:r w:rsidR="00136BB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als Hersteller von Graphitelektroden</w:t>
      </w:r>
      <w:r w:rsidR="000F1071">
        <w:rPr>
          <w:rFonts w:ascii="Arial" w:eastAsia="ＭＳ 明朝" w:hAnsi="Arial" w:cs="Arial"/>
          <w:b/>
          <w:sz w:val="24"/>
          <w:szCs w:val="24"/>
          <w:lang w:eastAsia="ja-JP"/>
        </w:rPr>
        <w:t>.</w:t>
      </w:r>
    </w:p>
    <w:p w:rsidR="000F1071" w:rsidRDefault="000F1071" w:rsidP="000F5BDA">
      <w:pPr>
        <w:spacing w:line="360" w:lineRule="auto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Ich bin sehr erfreut zu erfahren, dass die sorgfältigen Investitionen </w:t>
      </w:r>
      <w:r w:rsidR="00672EE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der </w:t>
      </w:r>
      <w:proofErr w:type="spellStart"/>
      <w:r>
        <w:rPr>
          <w:rFonts w:ascii="Arial" w:eastAsia="ＭＳ 明朝" w:hAnsi="Arial" w:cs="Arial"/>
          <w:b/>
          <w:sz w:val="24"/>
          <w:szCs w:val="24"/>
          <w:lang w:eastAsia="ja-JP"/>
        </w:rPr>
        <w:t>Tokai</w:t>
      </w:r>
      <w:proofErr w:type="spellEnd"/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Carbon Gruppe die Wettbewerbsfähigkeit und Qualität der Produkte des </w:t>
      </w:r>
      <w:proofErr w:type="spellStart"/>
      <w:r>
        <w:rPr>
          <w:rFonts w:ascii="Arial" w:eastAsia="ＭＳ 明朝" w:hAnsi="Arial" w:cs="Arial"/>
          <w:b/>
          <w:sz w:val="24"/>
          <w:szCs w:val="24"/>
          <w:lang w:eastAsia="ja-JP"/>
        </w:rPr>
        <w:t>Erftwerks</w:t>
      </w:r>
      <w:proofErr w:type="spellEnd"/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9B1066">
        <w:rPr>
          <w:rFonts w:ascii="Arial" w:eastAsia="ＭＳ 明朝" w:hAnsi="Arial" w:cs="Arial"/>
          <w:b/>
          <w:sz w:val="24"/>
          <w:szCs w:val="24"/>
          <w:lang w:eastAsia="ja-JP"/>
        </w:rPr>
        <w:t>steigern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und die weltweite Positionierung im </w:t>
      </w:r>
      <w:r w:rsidR="00C67068">
        <w:rPr>
          <w:rFonts w:ascii="Arial" w:eastAsia="ＭＳ 明朝" w:hAnsi="Arial" w:cs="Arial"/>
          <w:b/>
          <w:sz w:val="24"/>
          <w:szCs w:val="24"/>
          <w:lang w:eastAsia="ja-JP"/>
        </w:rPr>
        <w:t>Bereich Umweltschutz verbesser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>n</w:t>
      </w:r>
      <w:r w:rsidR="00C67068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konnten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>. Somit erw</w:t>
      </w:r>
      <w:r w:rsidR="00672EE2">
        <w:rPr>
          <w:rFonts w:ascii="Arial" w:eastAsia="ＭＳ 明朝" w:hAnsi="Arial" w:cs="Arial"/>
          <w:b/>
          <w:sz w:val="24"/>
          <w:szCs w:val="24"/>
          <w:lang w:eastAsia="ja-JP"/>
        </w:rPr>
        <w:t>eist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sich die </w:t>
      </w:r>
      <w:r w:rsidR="007521E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industrielle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japanisch-deutsche Zusammenarbeit am Standort Grevenbroich als großer Erfolg.  </w:t>
      </w:r>
    </w:p>
    <w:p w:rsidR="002B536F" w:rsidRDefault="009B1066" w:rsidP="000F5BDA">
      <w:pPr>
        <w:spacing w:line="360" w:lineRule="auto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>Im</w:t>
      </w:r>
      <w:r w:rsidR="000F5BDA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September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>2009</w:t>
      </w:r>
      <w:r w:rsidR="000F5BDA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>nahm</w:t>
      </w:r>
      <w:r w:rsidR="00512E98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die </w:t>
      </w:r>
      <w:proofErr w:type="spellStart"/>
      <w:r>
        <w:rPr>
          <w:rFonts w:ascii="Arial" w:eastAsia="ＭＳ 明朝" w:hAnsi="Arial" w:cs="Arial"/>
          <w:b/>
          <w:sz w:val="24"/>
          <w:szCs w:val="24"/>
          <w:lang w:eastAsia="ja-JP"/>
        </w:rPr>
        <w:t>Tokai</w:t>
      </w:r>
      <w:proofErr w:type="spellEnd"/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Carbon Gruppe </w:t>
      </w:r>
      <w:r w:rsidR="00C67068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zudem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>mit der</w:t>
      </w:r>
      <w:r w:rsidR="000F5BDA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Gründung der </w:t>
      </w:r>
      <w:proofErr w:type="spellStart"/>
      <w:r w:rsidR="000F5BDA">
        <w:rPr>
          <w:rFonts w:ascii="Arial" w:eastAsia="ＭＳ 明朝" w:hAnsi="Arial" w:cs="Arial"/>
          <w:b/>
          <w:sz w:val="24"/>
          <w:szCs w:val="24"/>
          <w:lang w:eastAsia="ja-JP"/>
        </w:rPr>
        <w:t>Tokai</w:t>
      </w:r>
      <w:proofErr w:type="spellEnd"/>
      <w:r w:rsidR="000F5BDA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Carbon Europe GmbH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– </w:t>
      </w:r>
      <w:r w:rsidR="007521E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ebenfalls angesiedelt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>in Grevenbroich</w:t>
      </w:r>
      <w:r w:rsidR="000F5BDA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– </w:t>
      </w:r>
      <w:r w:rsidR="007521E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das </w:t>
      </w:r>
      <w:r w:rsidR="000F5BDA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Fine Carbon Geschäft </w:t>
      </w:r>
      <w:r w:rsidR="004B7B64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in Europa </w:t>
      </w:r>
      <w:r w:rsidR="000F5BDA">
        <w:rPr>
          <w:rFonts w:ascii="Arial" w:eastAsia="ＭＳ 明朝" w:hAnsi="Arial" w:cs="Arial"/>
          <w:b/>
          <w:sz w:val="24"/>
          <w:szCs w:val="24"/>
          <w:lang w:eastAsia="ja-JP"/>
        </w:rPr>
        <w:t>auf.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Man </w:t>
      </w:r>
      <w:r w:rsidR="007521E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darf wohl </w:t>
      </w:r>
      <w:r w:rsidR="00C67068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daher 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>d</w:t>
      </w:r>
      <w:r w:rsidR="00C67068">
        <w:rPr>
          <w:rFonts w:ascii="Arial" w:eastAsia="ＭＳ 明朝" w:hAnsi="Arial" w:cs="Arial"/>
          <w:b/>
          <w:sz w:val="24"/>
          <w:szCs w:val="24"/>
          <w:lang w:eastAsia="ja-JP"/>
        </w:rPr>
        <w:t>a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>s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>Geschäftsmodell</w:t>
      </w:r>
      <w:r w:rsidR="00C67068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von </w:t>
      </w:r>
      <w:proofErr w:type="spellStart"/>
      <w:r w:rsidR="00C67068">
        <w:rPr>
          <w:rFonts w:ascii="Arial" w:eastAsia="ＭＳ 明朝" w:hAnsi="Arial" w:cs="Arial"/>
          <w:b/>
          <w:sz w:val="24"/>
          <w:szCs w:val="24"/>
          <w:lang w:eastAsia="ja-JP"/>
        </w:rPr>
        <w:t>Tokai</w:t>
      </w:r>
      <w:proofErr w:type="spellEnd"/>
      <w:r w:rsidR="00C67068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Carbon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als </w:t>
      </w:r>
      <w:r w:rsidR="000F5BDA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Vorreiter in der deutsch-japanischen Zusammenarbeit 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>der modernen Zeit bezeichnen. Deutsche und Japaner weisen bekanntlich ähnliche Verhalten</w:t>
      </w:r>
      <w:r w:rsidR="0051546E">
        <w:rPr>
          <w:rFonts w:ascii="Arial" w:eastAsia="ＭＳ 明朝" w:hAnsi="Arial" w:cs="Arial"/>
          <w:b/>
          <w:sz w:val="24"/>
          <w:szCs w:val="24"/>
          <w:lang w:eastAsia="ja-JP"/>
        </w:rPr>
        <w:t>smuster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auf, was ihre Haltung u.a. zur </w:t>
      </w:r>
      <w:r w:rsidR="002B536F" w:rsidRPr="00A24691">
        <w:rPr>
          <w:rFonts w:ascii="Arial" w:eastAsia="ＭＳ 明朝" w:hAnsi="Arial" w:cs="Arial"/>
          <w:b/>
          <w:sz w:val="24"/>
          <w:szCs w:val="24"/>
          <w:lang w:eastAsia="ja-JP"/>
        </w:rPr>
        <w:t>Wertschöpfung</w:t>
      </w:r>
      <w:r w:rsidR="00DA3AFF">
        <w:rPr>
          <w:rFonts w:ascii="Arial" w:eastAsia="ＭＳ 明朝" w:hAnsi="Arial" w:cs="Arial"/>
          <w:b/>
          <w:sz w:val="24"/>
          <w:szCs w:val="24"/>
          <w:lang w:eastAsia="ja-JP"/>
        </w:rPr>
        <w:t>,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2B536F" w:rsidRPr="00A24691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Arbeitsmoral 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>bzw.</w:t>
      </w:r>
      <w:r w:rsidR="002B536F" w:rsidRPr="00A24691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>–E</w:t>
      </w:r>
      <w:r w:rsidR="002B536F" w:rsidRPr="00A24691">
        <w:rPr>
          <w:rFonts w:ascii="Arial" w:eastAsia="ＭＳ 明朝" w:hAnsi="Arial" w:cs="Arial"/>
          <w:b/>
          <w:sz w:val="24"/>
          <w:szCs w:val="24"/>
          <w:lang w:eastAsia="ja-JP"/>
        </w:rPr>
        <w:t>thik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DA3AFF">
        <w:rPr>
          <w:rFonts w:ascii="Arial" w:eastAsia="ＭＳ 明朝" w:hAnsi="Arial" w:cs="Arial"/>
          <w:b/>
          <w:sz w:val="24"/>
          <w:szCs w:val="24"/>
          <w:lang w:eastAsia="ja-JP"/>
        </w:rPr>
        <w:t>oder</w:t>
      </w:r>
      <w:r w:rsidR="00531C14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Forschung</w:t>
      </w:r>
      <w:r w:rsidR="00DA3AFF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7254CB">
        <w:rPr>
          <w:rFonts w:ascii="Arial" w:eastAsia="ＭＳ 明朝" w:hAnsi="Arial" w:cs="Arial"/>
          <w:b/>
          <w:sz w:val="24"/>
          <w:szCs w:val="24"/>
          <w:lang w:eastAsia="ja-JP"/>
        </w:rPr>
        <w:t>&amp;</w:t>
      </w:r>
      <w:r w:rsidR="00531C14" w:rsidRPr="00531C14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531C14">
        <w:rPr>
          <w:rFonts w:ascii="Arial" w:eastAsia="ＭＳ 明朝" w:hAnsi="Arial" w:cs="Arial"/>
          <w:b/>
          <w:sz w:val="24"/>
          <w:szCs w:val="24"/>
          <w:lang w:eastAsia="ja-JP"/>
        </w:rPr>
        <w:t>Entwicklung</w:t>
      </w:r>
      <w:r w:rsidR="00DA3AFF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2B536F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betrifft. Mittlerweile nimmt die Zahl der M&amp;A zwischen japanischen und deutschen Firmen deutlich </w:t>
      </w:r>
      <w:r w:rsidR="00136BB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zu. Japaner und Deutsche, einst </w:t>
      </w:r>
      <w:r w:rsidR="00DE751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vermeintliche </w:t>
      </w:r>
      <w:r w:rsidR="00136BB5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Rivalen im globalen wirtschaftlichen Wettbewerb, führen in vielen Bereichen nun </w:t>
      </w:r>
      <w:r w:rsidR="004B7B64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gemeinsam den Weltmarkt an. </w:t>
      </w:r>
    </w:p>
    <w:p w:rsidR="009A6DF7" w:rsidRDefault="004B7B64" w:rsidP="000F5BDA">
      <w:pPr>
        <w:spacing w:line="360" w:lineRule="auto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Das harmonische Zusammenleben der Japaner und Deutschen in Düsseldorf ist das beste Beispiel dafür, dass nichts unmöglich ist, wenn Japaner und Deutsche </w:t>
      </w:r>
      <w:r w:rsidR="001B4C63">
        <w:rPr>
          <w:rFonts w:ascii="Arial" w:eastAsia="ＭＳ 明朝" w:hAnsi="Arial" w:cs="Arial" w:hint="eastAsia"/>
          <w:b/>
          <w:sz w:val="24"/>
          <w:szCs w:val="24"/>
          <w:lang w:eastAsia="ja-JP"/>
        </w:rPr>
        <w:t xml:space="preserve">Hand in Hand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arbeiten. Nun </w:t>
      </w:r>
      <w:proofErr w:type="gramStart"/>
      <w:r>
        <w:rPr>
          <w:rFonts w:ascii="Arial" w:eastAsia="ＭＳ 明朝" w:hAnsi="Arial" w:cs="Arial"/>
          <w:b/>
          <w:sz w:val="24"/>
          <w:szCs w:val="24"/>
          <w:lang w:eastAsia="ja-JP"/>
        </w:rPr>
        <w:t>w</w:t>
      </w:r>
      <w:r w:rsidR="00672EE2">
        <w:rPr>
          <w:rFonts w:ascii="Arial" w:eastAsia="ＭＳ 明朝" w:hAnsi="Arial" w:cs="Arial"/>
          <w:b/>
          <w:sz w:val="24"/>
          <w:szCs w:val="24"/>
          <w:lang w:eastAsia="ja-JP"/>
        </w:rPr>
        <w:t>ird</w:t>
      </w:r>
      <w:proofErr w:type="gramEnd"/>
      <w:r w:rsidR="00672EE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der baldige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Abschluss eines japanisch-europäischen Freihandelsabkommens und dessen Inkrafttreten erwartet, was die Businessaktivitäten der in Deutschland tätigen japanischen Unternehmen noch beleben wird. Dies würde sicherlich auch dem hiesigen </w:t>
      </w:r>
      <w:proofErr w:type="spellStart"/>
      <w:r>
        <w:rPr>
          <w:rFonts w:ascii="Arial" w:eastAsia="ＭＳ 明朝" w:hAnsi="Arial" w:cs="Arial"/>
          <w:b/>
          <w:sz w:val="24"/>
          <w:szCs w:val="24"/>
          <w:lang w:eastAsia="ja-JP"/>
        </w:rPr>
        <w:t>Erftwerk</w:t>
      </w:r>
      <w:proofErr w:type="spellEnd"/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zugutekommen</w:t>
      </w:r>
      <w:r w:rsidR="00D16F5F" w:rsidRPr="00DE7512">
        <w:rPr>
          <w:rFonts w:ascii="Arial" w:eastAsia="ＭＳ 明朝" w:hAnsi="Arial" w:cs="Arial"/>
          <w:b/>
          <w:sz w:val="24"/>
          <w:szCs w:val="24"/>
          <w:lang w:eastAsia="ja-JP"/>
        </w:rPr>
        <w:t>, da Graph</w:t>
      </w:r>
      <w:r w:rsidR="00D16F5F">
        <w:rPr>
          <w:rFonts w:ascii="Arial" w:eastAsia="ＭＳ 明朝" w:hAnsi="Arial" w:cs="Arial"/>
          <w:b/>
          <w:sz w:val="24"/>
          <w:szCs w:val="24"/>
          <w:lang w:eastAsia="ja-JP"/>
        </w:rPr>
        <w:t>i</w:t>
      </w:r>
      <w:r w:rsidR="00D16F5F" w:rsidRPr="00DE7512">
        <w:rPr>
          <w:rFonts w:ascii="Arial" w:eastAsia="ＭＳ 明朝" w:hAnsi="Arial" w:cs="Arial"/>
          <w:b/>
          <w:sz w:val="24"/>
          <w:szCs w:val="24"/>
          <w:lang w:eastAsia="ja-JP"/>
        </w:rPr>
        <w:t>t u</w:t>
      </w:r>
      <w:r w:rsidR="00D16F5F">
        <w:rPr>
          <w:rFonts w:ascii="Arial" w:eastAsia="ＭＳ 明朝" w:hAnsi="Arial" w:cs="Arial"/>
          <w:b/>
          <w:sz w:val="24"/>
          <w:szCs w:val="24"/>
          <w:lang w:eastAsia="ja-JP"/>
        </w:rPr>
        <w:t>nd Carbon die wichtigsten Grundstoffe für</w:t>
      </w:r>
      <w:r w:rsidR="00DE751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die</w:t>
      </w:r>
      <w:r w:rsidR="00D16F5F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industrielle Produktion darstellen und in fast allen Industriebranchen ihre Anwendung finden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. Ich </w:t>
      </w:r>
      <w:r w:rsidR="002E5E6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hoffe von Herzen, dass das </w:t>
      </w:r>
      <w:r w:rsidR="009A6DF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Zusammenwirken der beiden Länder hier in Grevenbroich nachhaltig gedeihen und viele Früchte tragen möge. </w:t>
      </w:r>
    </w:p>
    <w:p w:rsidR="004A3092" w:rsidRDefault="009A6DF7" w:rsidP="000F5BDA">
      <w:pPr>
        <w:spacing w:line="360" w:lineRule="auto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lastRenderedPageBreak/>
        <w:t xml:space="preserve">Last but not least möchte ich </w:t>
      </w:r>
      <w:r w:rsidR="00F91EE5">
        <w:rPr>
          <w:rFonts w:ascii="Arial" w:eastAsia="ＭＳ 明朝" w:hAnsi="Arial" w:cs="Arial"/>
          <w:b/>
          <w:sz w:val="24"/>
          <w:szCs w:val="24"/>
          <w:lang w:eastAsia="ja-JP"/>
        </w:rPr>
        <w:t>darauf hinweisen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, dass im nächsten Jahr auch </w:t>
      </w:r>
      <w:proofErr w:type="spellStart"/>
      <w:r>
        <w:rPr>
          <w:rFonts w:ascii="Arial" w:eastAsia="ＭＳ 明朝" w:hAnsi="Arial" w:cs="Arial"/>
          <w:b/>
          <w:sz w:val="24"/>
          <w:szCs w:val="24"/>
          <w:lang w:eastAsia="ja-JP"/>
        </w:rPr>
        <w:t>Tokai</w:t>
      </w:r>
      <w:proofErr w:type="spellEnd"/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Carbon seine 100-jährige Gründung feiern wird. Sowohl aus diesem als auch dem heutigen Anlass wünsche ich allen Beteiligten</w:t>
      </w:r>
      <w:r w:rsidR="004A309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der Führung, den Mitarbeiter</w:t>
      </w:r>
      <w:r w:rsidR="00406186">
        <w:rPr>
          <w:rFonts w:ascii="Arial" w:eastAsia="ＭＳ 明朝" w:hAnsi="Arial" w:cs="Arial"/>
          <w:b/>
          <w:sz w:val="24"/>
          <w:szCs w:val="24"/>
          <w:lang w:eastAsia="ja-JP"/>
        </w:rPr>
        <w:t>inne</w:t>
      </w:r>
      <w:r w:rsidR="004A309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n </w:t>
      </w:r>
      <w:r w:rsidR="00406186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und Mitarbeitern sowie den </w:t>
      </w:r>
      <w:r w:rsidR="004A3092">
        <w:rPr>
          <w:rFonts w:ascii="Arial" w:eastAsia="ＭＳ 明朝" w:hAnsi="Arial" w:cs="Arial"/>
          <w:b/>
          <w:sz w:val="24"/>
          <w:szCs w:val="24"/>
          <w:lang w:eastAsia="ja-JP"/>
        </w:rPr>
        <w:t>Partnern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="004A3092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nun </w:t>
      </w:r>
      <w:r>
        <w:rPr>
          <w:rFonts w:ascii="Arial" w:eastAsia="ＭＳ 明朝" w:hAnsi="Arial" w:cs="Arial"/>
          <w:b/>
          <w:sz w:val="24"/>
          <w:szCs w:val="24"/>
          <w:lang w:eastAsia="ja-JP"/>
        </w:rPr>
        <w:t>weiterhin viel Glück und Erfolg</w:t>
      </w:r>
      <w:r w:rsidR="004A3092">
        <w:rPr>
          <w:rFonts w:ascii="Arial" w:eastAsia="ＭＳ 明朝" w:hAnsi="Arial" w:cs="Arial"/>
          <w:b/>
          <w:sz w:val="24"/>
          <w:szCs w:val="24"/>
          <w:lang w:eastAsia="ja-JP"/>
        </w:rPr>
        <w:t>.</w:t>
      </w:r>
    </w:p>
    <w:p w:rsidR="004B7B64" w:rsidRDefault="004A3092" w:rsidP="000F5BDA">
      <w:pPr>
        <w:spacing w:line="360" w:lineRule="auto"/>
        <w:rPr>
          <w:rFonts w:ascii="Arial" w:eastAsia="ＭＳ 明朝" w:hAnsi="Arial" w:cs="Arial"/>
          <w:b/>
          <w:sz w:val="24"/>
          <w:szCs w:val="24"/>
          <w:lang w:eastAsia="ja-JP"/>
        </w:rPr>
      </w:pPr>
      <w:r>
        <w:rPr>
          <w:rFonts w:ascii="Arial" w:eastAsia="ＭＳ 明朝" w:hAnsi="Arial" w:cs="Arial"/>
          <w:b/>
          <w:sz w:val="24"/>
          <w:szCs w:val="24"/>
          <w:lang w:eastAsia="ja-JP"/>
        </w:rPr>
        <w:t>Vielen Dank für Ihre Aufmerksamkeit.</w:t>
      </w:r>
      <w:r w:rsidR="009A6DF7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</w:p>
    <w:p w:rsidR="000F5BDA" w:rsidRPr="00FA39D8" w:rsidRDefault="000F5BDA" w:rsidP="000F5BDA">
      <w:pPr>
        <w:spacing w:line="360" w:lineRule="auto"/>
        <w:rPr>
          <w:rFonts w:ascii="Arial" w:eastAsia="ＭＳ 明朝" w:hAnsi="Arial" w:cs="Arial"/>
          <w:b/>
          <w:sz w:val="24"/>
          <w:szCs w:val="24"/>
          <w:lang w:eastAsia="ja-JP"/>
        </w:rPr>
      </w:pPr>
    </w:p>
    <w:sectPr w:rsidR="000F5BDA" w:rsidRPr="00FA39D8" w:rsidSect="0048513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5C" w:rsidRDefault="00F5565C" w:rsidP="00102837">
      <w:pPr>
        <w:spacing w:after="0" w:line="240" w:lineRule="auto"/>
      </w:pPr>
      <w:r>
        <w:separator/>
      </w:r>
    </w:p>
  </w:endnote>
  <w:endnote w:type="continuationSeparator" w:id="0">
    <w:p w:rsidR="00F5565C" w:rsidRDefault="00F5565C" w:rsidP="0010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5C" w:rsidRDefault="00F5565C" w:rsidP="00102837">
      <w:pPr>
        <w:spacing w:after="0" w:line="240" w:lineRule="auto"/>
      </w:pPr>
      <w:r>
        <w:separator/>
      </w:r>
    </w:p>
  </w:footnote>
  <w:footnote w:type="continuationSeparator" w:id="0">
    <w:p w:rsidR="00F5565C" w:rsidRDefault="00F5565C" w:rsidP="00102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304ED"/>
    <w:multiLevelType w:val="hybridMultilevel"/>
    <w:tmpl w:val="E33AAF9E"/>
    <w:lvl w:ilvl="0" w:tplc="BD1EAB94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7323"/>
    <w:multiLevelType w:val="hybridMultilevel"/>
    <w:tmpl w:val="75CE059A"/>
    <w:lvl w:ilvl="0" w:tplc="B0AAEDE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095EF6"/>
    <w:multiLevelType w:val="multilevel"/>
    <w:tmpl w:val="BF5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C40F2"/>
    <w:multiLevelType w:val="hybridMultilevel"/>
    <w:tmpl w:val="0D1401FA"/>
    <w:lvl w:ilvl="0" w:tplc="A51EEB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CA"/>
    <w:rsid w:val="0001714D"/>
    <w:rsid w:val="0002361F"/>
    <w:rsid w:val="000377B2"/>
    <w:rsid w:val="0006349F"/>
    <w:rsid w:val="00073CB0"/>
    <w:rsid w:val="000F1071"/>
    <w:rsid w:val="000F5BDA"/>
    <w:rsid w:val="00102837"/>
    <w:rsid w:val="00136BB5"/>
    <w:rsid w:val="00155EBE"/>
    <w:rsid w:val="00172FFD"/>
    <w:rsid w:val="00190EAA"/>
    <w:rsid w:val="001A7B7E"/>
    <w:rsid w:val="001B25D9"/>
    <w:rsid w:val="001B4C63"/>
    <w:rsid w:val="001C0120"/>
    <w:rsid w:val="001D510C"/>
    <w:rsid w:val="001D65D5"/>
    <w:rsid w:val="001E5F63"/>
    <w:rsid w:val="0027122F"/>
    <w:rsid w:val="002B1C87"/>
    <w:rsid w:val="002B536F"/>
    <w:rsid w:val="002B701A"/>
    <w:rsid w:val="002E5E67"/>
    <w:rsid w:val="00316854"/>
    <w:rsid w:val="00332BF1"/>
    <w:rsid w:val="00333B81"/>
    <w:rsid w:val="003343E3"/>
    <w:rsid w:val="0039099F"/>
    <w:rsid w:val="00406186"/>
    <w:rsid w:val="00427B13"/>
    <w:rsid w:val="00455433"/>
    <w:rsid w:val="0046134C"/>
    <w:rsid w:val="0048513C"/>
    <w:rsid w:val="004954AC"/>
    <w:rsid w:val="004A088B"/>
    <w:rsid w:val="004A3092"/>
    <w:rsid w:val="004A4B66"/>
    <w:rsid w:val="004B7B64"/>
    <w:rsid w:val="004D784D"/>
    <w:rsid w:val="004E3581"/>
    <w:rsid w:val="004F4936"/>
    <w:rsid w:val="00512E98"/>
    <w:rsid w:val="0051546E"/>
    <w:rsid w:val="00531C14"/>
    <w:rsid w:val="0053788E"/>
    <w:rsid w:val="00546EE7"/>
    <w:rsid w:val="00562311"/>
    <w:rsid w:val="00587349"/>
    <w:rsid w:val="00594531"/>
    <w:rsid w:val="005C703B"/>
    <w:rsid w:val="005D47A9"/>
    <w:rsid w:val="00645AD8"/>
    <w:rsid w:val="00672EE2"/>
    <w:rsid w:val="006813F3"/>
    <w:rsid w:val="0068244B"/>
    <w:rsid w:val="006A0263"/>
    <w:rsid w:val="006B2ABA"/>
    <w:rsid w:val="006E6488"/>
    <w:rsid w:val="006F17A1"/>
    <w:rsid w:val="00705161"/>
    <w:rsid w:val="007129BE"/>
    <w:rsid w:val="007254CB"/>
    <w:rsid w:val="00732922"/>
    <w:rsid w:val="007513A6"/>
    <w:rsid w:val="007521E5"/>
    <w:rsid w:val="0076138A"/>
    <w:rsid w:val="00766ACA"/>
    <w:rsid w:val="007F58B7"/>
    <w:rsid w:val="008725D7"/>
    <w:rsid w:val="008E09DE"/>
    <w:rsid w:val="0092021E"/>
    <w:rsid w:val="009638DA"/>
    <w:rsid w:val="00990333"/>
    <w:rsid w:val="009A221F"/>
    <w:rsid w:val="009A6DF7"/>
    <w:rsid w:val="009B1066"/>
    <w:rsid w:val="00A24691"/>
    <w:rsid w:val="00A31FD6"/>
    <w:rsid w:val="00A40CF5"/>
    <w:rsid w:val="00A44A23"/>
    <w:rsid w:val="00A53B6A"/>
    <w:rsid w:val="00A55BDC"/>
    <w:rsid w:val="00A97D7F"/>
    <w:rsid w:val="00AA1425"/>
    <w:rsid w:val="00AC2D67"/>
    <w:rsid w:val="00AE0468"/>
    <w:rsid w:val="00AE69D0"/>
    <w:rsid w:val="00AF4FA7"/>
    <w:rsid w:val="00B248DE"/>
    <w:rsid w:val="00B3293A"/>
    <w:rsid w:val="00B548DD"/>
    <w:rsid w:val="00BE0158"/>
    <w:rsid w:val="00C0151D"/>
    <w:rsid w:val="00C043CA"/>
    <w:rsid w:val="00C060A3"/>
    <w:rsid w:val="00C1009A"/>
    <w:rsid w:val="00C67068"/>
    <w:rsid w:val="00C97807"/>
    <w:rsid w:val="00C97B6F"/>
    <w:rsid w:val="00CA52D5"/>
    <w:rsid w:val="00CB7734"/>
    <w:rsid w:val="00CD3982"/>
    <w:rsid w:val="00D0007A"/>
    <w:rsid w:val="00D12AE2"/>
    <w:rsid w:val="00D16F5F"/>
    <w:rsid w:val="00D26471"/>
    <w:rsid w:val="00D7669A"/>
    <w:rsid w:val="00D76763"/>
    <w:rsid w:val="00D8522B"/>
    <w:rsid w:val="00D8565B"/>
    <w:rsid w:val="00D907A5"/>
    <w:rsid w:val="00D97BAE"/>
    <w:rsid w:val="00DA3AFF"/>
    <w:rsid w:val="00DC48D9"/>
    <w:rsid w:val="00DE0E57"/>
    <w:rsid w:val="00DE18A4"/>
    <w:rsid w:val="00DE7512"/>
    <w:rsid w:val="00DE7D36"/>
    <w:rsid w:val="00E11645"/>
    <w:rsid w:val="00E37EB5"/>
    <w:rsid w:val="00E96F4B"/>
    <w:rsid w:val="00EC0DDC"/>
    <w:rsid w:val="00EC6A3E"/>
    <w:rsid w:val="00EC7C13"/>
    <w:rsid w:val="00F15CB3"/>
    <w:rsid w:val="00F40A2E"/>
    <w:rsid w:val="00F5565C"/>
    <w:rsid w:val="00F62846"/>
    <w:rsid w:val="00F8246D"/>
    <w:rsid w:val="00F91EE5"/>
    <w:rsid w:val="00F96955"/>
    <w:rsid w:val="00F976E3"/>
    <w:rsid w:val="00F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3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7E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77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77B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40CF5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2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2837"/>
  </w:style>
  <w:style w:type="paragraph" w:styleId="aa">
    <w:name w:val="footer"/>
    <w:basedOn w:val="a"/>
    <w:link w:val="ab"/>
    <w:uiPriority w:val="99"/>
    <w:unhideWhenUsed/>
    <w:rsid w:val="00102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2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3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37E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77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77B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40CF5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2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2837"/>
  </w:style>
  <w:style w:type="paragraph" w:styleId="aa">
    <w:name w:val="footer"/>
    <w:basedOn w:val="a"/>
    <w:link w:val="ab"/>
    <w:uiPriority w:val="99"/>
    <w:unhideWhenUsed/>
    <w:rsid w:val="00102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BERENDS MONIKA</dc:creator>
  <cp:lastModifiedBy>情報通信課</cp:lastModifiedBy>
  <cp:revision>3</cp:revision>
  <cp:lastPrinted>2017-08-15T12:32:00Z</cp:lastPrinted>
  <dcterms:created xsi:type="dcterms:W3CDTF">2017-09-15T15:14:00Z</dcterms:created>
  <dcterms:modified xsi:type="dcterms:W3CDTF">2017-10-24T18:45:00Z</dcterms:modified>
</cp:coreProperties>
</file>